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A6" w:rsidRDefault="006322A6" w:rsidP="00F90B9B">
      <w:pPr>
        <w:pStyle w:val="TableContents"/>
        <w:jc w:val="center"/>
        <w:rPr>
          <w:rFonts w:asciiTheme="minorHAnsi" w:hAnsiTheme="minorHAnsi" w:cstheme="minorHAnsi"/>
          <w:b/>
          <w:bCs/>
          <w:u w:val="single"/>
        </w:rPr>
      </w:pPr>
    </w:p>
    <w:p w:rsidR="006322A6" w:rsidRDefault="006322A6" w:rsidP="00F90B9B">
      <w:pPr>
        <w:pStyle w:val="TableContents"/>
        <w:jc w:val="center"/>
        <w:rPr>
          <w:rFonts w:asciiTheme="minorHAnsi" w:hAnsiTheme="minorHAnsi" w:cstheme="minorHAnsi"/>
          <w:b/>
          <w:bCs/>
          <w:u w:val="single"/>
        </w:rPr>
      </w:pPr>
    </w:p>
    <w:p w:rsidR="006322A6" w:rsidRDefault="006322A6" w:rsidP="00F90B9B">
      <w:pPr>
        <w:pStyle w:val="TableContents"/>
        <w:jc w:val="center"/>
        <w:rPr>
          <w:rFonts w:asciiTheme="minorHAnsi" w:hAnsiTheme="minorHAnsi" w:cstheme="minorHAnsi"/>
          <w:b/>
          <w:bCs/>
          <w:u w:val="single"/>
        </w:rPr>
      </w:pPr>
    </w:p>
    <w:p w:rsidR="006322A6" w:rsidRDefault="006322A6" w:rsidP="00F90B9B">
      <w:pPr>
        <w:pStyle w:val="TableContents"/>
        <w:jc w:val="center"/>
        <w:rPr>
          <w:rFonts w:asciiTheme="minorHAnsi" w:hAnsiTheme="minorHAnsi" w:cstheme="minorHAnsi"/>
          <w:b/>
          <w:bCs/>
          <w:u w:val="single"/>
        </w:rPr>
      </w:pPr>
    </w:p>
    <w:p w:rsidR="0099183B" w:rsidRPr="009944A5" w:rsidRDefault="006322A6" w:rsidP="006322A6">
      <w:pPr>
        <w:pStyle w:val="TableContents"/>
        <w:rPr>
          <w:rFonts w:asciiTheme="minorHAnsi" w:hAnsiTheme="minorHAnsi" w:cstheme="minorHAnsi"/>
          <w:b/>
          <w:noProof/>
          <w:sz w:val="28"/>
          <w:szCs w:val="28"/>
          <w:u w:val="single"/>
          <w:lang w:eastAsia="de-DE"/>
        </w:rPr>
      </w:pP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de-DE"/>
        </w:rPr>
        <w:t>Medienlist</w:t>
      </w:r>
      <w:r w:rsidRPr="006322A6">
        <w:rPr>
          <w:rFonts w:asciiTheme="minorHAnsi" w:hAnsiTheme="minorHAnsi" w:cstheme="minorHAnsi"/>
          <w:b/>
          <w:bCs/>
          <w:noProof/>
          <w:u w:val="single"/>
          <w:lang w:eastAsia="de-AT" w:bidi="ar-SA"/>
        </w:rPr>
        <w:drawing>
          <wp:anchor distT="0" distB="0" distL="114300" distR="114300" simplePos="0" relativeHeight="251659264" behindDoc="1" locked="0" layoutInCell="1" allowOverlap="1" wp14:anchorId="5F4E25BA" wp14:editId="540A2D68">
            <wp:simplePos x="0" y="0"/>
            <wp:positionH relativeFrom="page">
              <wp:posOffset>5913120</wp:posOffset>
            </wp:positionH>
            <wp:positionV relativeFrom="page">
              <wp:posOffset>692785</wp:posOffset>
            </wp:positionV>
            <wp:extent cx="1324800" cy="842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be_transparen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800" cy="84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de-DE"/>
        </w:rPr>
        <w:t>e „Escape the Room“</w:t>
      </w:r>
      <w:r w:rsidR="0099183B">
        <w:rPr>
          <w:rFonts w:asciiTheme="minorHAnsi" w:hAnsiTheme="minorHAnsi" w:cstheme="minorHAnsi"/>
          <w:b/>
          <w:noProof/>
          <w:sz w:val="28"/>
          <w:szCs w:val="28"/>
          <w:u w:val="single"/>
          <w:lang w:eastAsia="de-DE"/>
        </w:rPr>
        <w:t xml:space="preserve"> </w:t>
      </w:r>
    </w:p>
    <w:p w:rsidR="00F90B9B" w:rsidRDefault="00F90B9B" w:rsidP="00F90B9B">
      <w:pPr>
        <w:pStyle w:val="TableContents"/>
        <w:jc w:val="both"/>
        <w:rPr>
          <w:rFonts w:asciiTheme="minorHAnsi" w:hAnsiTheme="minorHAnsi" w:cstheme="minorHAnsi"/>
          <w:b/>
          <w:bCs/>
          <w:u w:val="single"/>
        </w:rPr>
      </w:pPr>
    </w:p>
    <w:p w:rsidR="008D6E86" w:rsidRDefault="008D6E86" w:rsidP="009944A5">
      <w:pPr>
        <w:pStyle w:val="TableContents"/>
        <w:jc w:val="both"/>
        <w:rPr>
          <w:rFonts w:asciiTheme="minorHAnsi" w:hAnsiTheme="minorHAnsi" w:cstheme="minorHAnsi"/>
          <w:b/>
          <w:bCs/>
          <w:u w:val="single"/>
        </w:rPr>
      </w:pPr>
    </w:p>
    <w:p w:rsidR="00216573" w:rsidRPr="00206F45" w:rsidRDefault="00A60DC9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 xml:space="preserve">Wolfgang Herrndorf: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Tschick</w:t>
      </w:r>
      <w:proofErr w:type="spellEnd"/>
    </w:p>
    <w:p w:rsidR="00A60DC9" w:rsidRPr="00206F45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6F45">
        <w:rPr>
          <w:rFonts w:asciiTheme="minorHAnsi" w:hAnsiTheme="minorHAnsi" w:cstheme="minorHAnsi"/>
          <w:sz w:val="22"/>
          <w:szCs w:val="22"/>
        </w:rPr>
        <w:t xml:space="preserve">2016, Rowohlt Taschenbuch, </w:t>
      </w:r>
      <w:r w:rsidRPr="00206F45">
        <w:rPr>
          <w:rFonts w:asciiTheme="minorHAnsi" w:hAnsiTheme="minorHAnsi" w:cstheme="minorHAnsi" w:hint="eastAsia"/>
          <w:sz w:val="22"/>
          <w:szCs w:val="22"/>
        </w:rPr>
        <w:t>ISBN-13: 978-3-499-25635-6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>Susan E. Hinton: Die Outsider</w:t>
      </w:r>
    </w:p>
    <w:p w:rsidR="00216573" w:rsidRPr="00206F45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06F45">
        <w:rPr>
          <w:rFonts w:asciiTheme="minorHAnsi" w:hAnsiTheme="minorHAnsi" w:cstheme="minorHAnsi"/>
          <w:sz w:val="22"/>
          <w:szCs w:val="22"/>
          <w:lang w:val="en-GB"/>
        </w:rPr>
        <w:t xml:space="preserve">2001, </w:t>
      </w:r>
      <w:proofErr w:type="spellStart"/>
      <w:r w:rsidRPr="00206F45">
        <w:rPr>
          <w:rFonts w:asciiTheme="minorHAnsi" w:hAnsiTheme="minorHAnsi" w:cstheme="minorHAnsi"/>
          <w:sz w:val="22"/>
          <w:szCs w:val="22"/>
          <w:lang w:val="en-GB"/>
        </w:rPr>
        <w:t>dtv</w:t>
      </w:r>
      <w:proofErr w:type="spellEnd"/>
      <w:r w:rsidRPr="00206F4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  <w:lang w:val="en-GB"/>
        </w:rPr>
        <w:t>ISBN-13: 978-3-423-78169-5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Mackenzi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</w:rPr>
        <w:t xml:space="preserve"> Lee: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Cavaliersreise</w:t>
      </w:r>
      <w:proofErr w:type="spellEnd"/>
      <w:r w:rsidR="0070082F" w:rsidRPr="00206F45">
        <w:rPr>
          <w:rFonts w:asciiTheme="minorHAnsi" w:hAnsiTheme="minorHAnsi" w:cstheme="minorHAnsi"/>
          <w:b/>
          <w:sz w:val="22"/>
          <w:szCs w:val="22"/>
        </w:rPr>
        <w:t>. Die Bekenntnisse eines Gentlemans</w:t>
      </w:r>
    </w:p>
    <w:p w:rsidR="00216573" w:rsidRPr="0070082F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70082F">
        <w:rPr>
          <w:rFonts w:asciiTheme="minorHAnsi" w:hAnsiTheme="minorHAnsi" w:cstheme="minorHAnsi"/>
          <w:sz w:val="22"/>
          <w:szCs w:val="22"/>
        </w:rPr>
        <w:t xml:space="preserve">2017, </w:t>
      </w:r>
      <w:r w:rsidR="0070082F" w:rsidRPr="0070082F">
        <w:rPr>
          <w:rFonts w:asciiTheme="minorHAnsi" w:hAnsiTheme="minorHAnsi" w:cstheme="minorHAnsi"/>
          <w:sz w:val="22"/>
          <w:szCs w:val="22"/>
        </w:rPr>
        <w:t>Carlsen</w:t>
      </w:r>
      <w:r w:rsidRPr="0070082F">
        <w:rPr>
          <w:rFonts w:asciiTheme="minorHAnsi" w:hAnsiTheme="minorHAnsi" w:cstheme="minorHAnsi"/>
          <w:sz w:val="22"/>
          <w:szCs w:val="22"/>
        </w:rPr>
        <w:t xml:space="preserve">, </w:t>
      </w:r>
      <w:r w:rsidRPr="0070082F">
        <w:rPr>
          <w:rFonts w:asciiTheme="minorHAnsi" w:hAnsiTheme="minorHAnsi" w:cstheme="minorHAnsi" w:hint="eastAsia"/>
          <w:sz w:val="22"/>
          <w:szCs w:val="22"/>
        </w:rPr>
        <w:t xml:space="preserve">ISBN-13: </w:t>
      </w:r>
      <w:r w:rsidR="0070082F" w:rsidRPr="0070082F">
        <w:rPr>
          <w:rFonts w:asciiTheme="minorHAnsi" w:hAnsiTheme="minorHAnsi" w:cstheme="minorHAnsi" w:hint="eastAsia"/>
          <w:sz w:val="22"/>
          <w:szCs w:val="22"/>
        </w:rPr>
        <w:t>978-3-551-56038-4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>Mel Wallis de Vries: Schnick, schnack, tot</w:t>
      </w:r>
    </w:p>
    <w:p w:rsidR="00216573" w:rsidRPr="00206F45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6F45">
        <w:rPr>
          <w:rFonts w:asciiTheme="minorHAnsi" w:hAnsiTheme="minorHAnsi" w:cstheme="minorHAnsi"/>
          <w:sz w:val="22"/>
          <w:szCs w:val="22"/>
        </w:rPr>
        <w:t xml:space="preserve">2016, Lübbe </w:t>
      </w:r>
      <w:proofErr w:type="spellStart"/>
      <w:r w:rsidRPr="00206F45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206F45">
        <w:rPr>
          <w:rFonts w:asciiTheme="minorHAnsi" w:hAnsiTheme="minorHAnsi" w:cstheme="minorHAnsi"/>
          <w:sz w:val="22"/>
          <w:szCs w:val="22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</w:rPr>
        <w:t>ISBN-13: 978-3-8466-0029-0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 xml:space="preserve">Anne-Laure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Bondoux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</w:rPr>
        <w:t>: Das Glück ist nicht immer gerecht</w:t>
      </w:r>
    </w:p>
    <w:p w:rsidR="00216573" w:rsidRPr="00206F45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6F45">
        <w:rPr>
          <w:rFonts w:asciiTheme="minorHAnsi" w:hAnsiTheme="minorHAnsi" w:cstheme="minorHAnsi"/>
          <w:sz w:val="22"/>
          <w:szCs w:val="22"/>
        </w:rPr>
        <w:t xml:space="preserve">2016, </w:t>
      </w:r>
      <w:proofErr w:type="spellStart"/>
      <w:r w:rsidRPr="00206F45">
        <w:rPr>
          <w:rFonts w:asciiTheme="minorHAnsi" w:hAnsiTheme="minorHAnsi" w:cstheme="minorHAnsi"/>
          <w:sz w:val="22"/>
          <w:szCs w:val="22"/>
        </w:rPr>
        <w:t>dtv</w:t>
      </w:r>
      <w:proofErr w:type="spellEnd"/>
      <w:r w:rsidRPr="00206F45">
        <w:rPr>
          <w:rFonts w:asciiTheme="minorHAnsi" w:hAnsiTheme="minorHAnsi" w:cstheme="minorHAnsi"/>
          <w:sz w:val="22"/>
          <w:szCs w:val="22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</w:rPr>
        <w:t>ISBN-13: 978-3-423-71690-1</w:t>
      </w:r>
    </w:p>
    <w:p w:rsidR="007977ED" w:rsidRPr="00206F45" w:rsidRDefault="007977ED" w:rsidP="009944A5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>Angie Thomas: The Hate U Give</w:t>
      </w:r>
    </w:p>
    <w:p w:rsidR="00216573" w:rsidRPr="00206F45" w:rsidRDefault="00216573" w:rsidP="009944A5">
      <w:pPr>
        <w:pStyle w:val="Listenabsatz"/>
        <w:ind w:left="1080"/>
        <w:rPr>
          <w:rFonts w:asciiTheme="minorHAnsi" w:hAnsiTheme="minorHAnsi" w:cstheme="minorHAnsi"/>
          <w:sz w:val="22"/>
          <w:szCs w:val="22"/>
          <w:lang w:val="en-GB"/>
        </w:rPr>
      </w:pPr>
      <w:r w:rsidRPr="00206F45">
        <w:rPr>
          <w:rFonts w:asciiTheme="minorHAnsi" w:hAnsiTheme="minorHAnsi" w:cstheme="minorHAnsi"/>
          <w:sz w:val="22"/>
          <w:szCs w:val="22"/>
          <w:lang w:val="en-GB"/>
        </w:rPr>
        <w:t xml:space="preserve">2017, </w:t>
      </w:r>
      <w:proofErr w:type="spellStart"/>
      <w:r w:rsidRPr="00206F45">
        <w:rPr>
          <w:rFonts w:asciiTheme="minorHAnsi" w:hAnsiTheme="minorHAnsi" w:cstheme="minorHAnsi"/>
          <w:sz w:val="22"/>
          <w:szCs w:val="22"/>
          <w:lang w:val="en-GB"/>
        </w:rPr>
        <w:t>cbt</w:t>
      </w:r>
      <w:proofErr w:type="spellEnd"/>
      <w:r w:rsidRPr="00206F4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  <w:lang w:val="en-GB"/>
        </w:rPr>
        <w:t>ISBN-13: 978-3-570-16482-2</w:t>
      </w:r>
    </w:p>
    <w:p w:rsidR="007977ED" w:rsidRPr="00206F45" w:rsidRDefault="007977ED" w:rsidP="009944A5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>Mats Wahl: Sturmland – die Kämpferin</w:t>
      </w:r>
    </w:p>
    <w:p w:rsidR="00216573" w:rsidRPr="0070082F" w:rsidRDefault="00216573" w:rsidP="009944A5">
      <w:pPr>
        <w:pStyle w:val="Listenabsatz"/>
        <w:ind w:left="1080"/>
        <w:rPr>
          <w:rFonts w:asciiTheme="minorHAnsi" w:hAnsiTheme="minorHAnsi" w:cstheme="minorHAnsi"/>
          <w:sz w:val="22"/>
          <w:szCs w:val="22"/>
        </w:rPr>
      </w:pPr>
      <w:r w:rsidRPr="0070082F">
        <w:rPr>
          <w:rFonts w:asciiTheme="minorHAnsi" w:hAnsiTheme="minorHAnsi" w:cstheme="minorHAnsi"/>
          <w:sz w:val="22"/>
          <w:szCs w:val="22"/>
        </w:rPr>
        <w:t xml:space="preserve">2018, </w:t>
      </w:r>
      <w:proofErr w:type="spellStart"/>
      <w:r w:rsidRPr="0070082F">
        <w:rPr>
          <w:rFonts w:asciiTheme="minorHAnsi" w:hAnsiTheme="minorHAnsi" w:cstheme="minorHAnsi"/>
          <w:sz w:val="22"/>
          <w:szCs w:val="22"/>
        </w:rPr>
        <w:t>dtv</w:t>
      </w:r>
      <w:proofErr w:type="spellEnd"/>
      <w:r w:rsidRPr="0070082F">
        <w:rPr>
          <w:rFonts w:asciiTheme="minorHAnsi" w:hAnsiTheme="minorHAnsi" w:cstheme="minorHAnsi"/>
          <w:sz w:val="22"/>
          <w:szCs w:val="22"/>
        </w:rPr>
        <w:t xml:space="preserve"> Reihe Hanser, </w:t>
      </w:r>
      <w:r w:rsidRPr="0070082F">
        <w:rPr>
          <w:rFonts w:asciiTheme="minorHAnsi" w:hAnsiTheme="minorHAnsi" w:cstheme="minorHAnsi" w:hint="eastAsia"/>
          <w:sz w:val="22"/>
          <w:szCs w:val="22"/>
        </w:rPr>
        <w:t>ISBN-13: 978-3-423-62658-3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Gavriel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Savit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</w:rPr>
        <w:t>: Anna und der Schwalbenmann</w:t>
      </w:r>
    </w:p>
    <w:p w:rsidR="00216573" w:rsidRPr="00206F45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6F45">
        <w:rPr>
          <w:rFonts w:asciiTheme="minorHAnsi" w:hAnsiTheme="minorHAnsi" w:cstheme="minorHAnsi"/>
          <w:sz w:val="22"/>
          <w:szCs w:val="22"/>
        </w:rPr>
        <w:t xml:space="preserve">2018, </w:t>
      </w:r>
      <w:proofErr w:type="spellStart"/>
      <w:r w:rsidRPr="00206F45">
        <w:rPr>
          <w:rFonts w:asciiTheme="minorHAnsi" w:hAnsiTheme="minorHAnsi" w:cstheme="minorHAnsi"/>
          <w:sz w:val="22"/>
          <w:szCs w:val="22"/>
        </w:rPr>
        <w:t>cbt</w:t>
      </w:r>
      <w:proofErr w:type="spellEnd"/>
      <w:r w:rsidRPr="00206F45">
        <w:rPr>
          <w:rFonts w:asciiTheme="minorHAnsi" w:hAnsiTheme="minorHAnsi" w:cstheme="minorHAnsi"/>
          <w:sz w:val="22"/>
          <w:szCs w:val="22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</w:rPr>
        <w:t>ISBN-13: 978-3-570-31167-7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 xml:space="preserve">Judith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Schalansky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</w:rPr>
        <w:t>: Taschenatlas der abgelegenen Inseln</w:t>
      </w:r>
    </w:p>
    <w:p w:rsidR="00216573" w:rsidRPr="00206F45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6F45">
        <w:rPr>
          <w:rFonts w:asciiTheme="minorHAnsi" w:hAnsiTheme="minorHAnsi" w:cstheme="minorHAnsi"/>
          <w:sz w:val="22"/>
          <w:szCs w:val="22"/>
        </w:rPr>
        <w:t xml:space="preserve">2011, Fischer Taschenbuch, </w:t>
      </w:r>
      <w:r w:rsidRPr="00206F45">
        <w:rPr>
          <w:rFonts w:asciiTheme="minorHAnsi" w:hAnsiTheme="minorHAnsi" w:cstheme="minorHAnsi" w:hint="eastAsia"/>
          <w:sz w:val="22"/>
          <w:szCs w:val="22"/>
        </w:rPr>
        <w:t>ISBN-13: 978-3-596-19012-6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>H.G. Wells und Thilo Krapp: Der Krieg der Welten</w:t>
      </w:r>
    </w:p>
    <w:p w:rsidR="00216573" w:rsidRPr="0070082F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70082F">
        <w:rPr>
          <w:rFonts w:asciiTheme="minorHAnsi" w:hAnsiTheme="minorHAnsi" w:cstheme="minorHAnsi"/>
          <w:sz w:val="22"/>
          <w:szCs w:val="22"/>
        </w:rPr>
        <w:t xml:space="preserve">2017, Egmont </w:t>
      </w:r>
      <w:proofErr w:type="spellStart"/>
      <w:r w:rsidRPr="0070082F">
        <w:rPr>
          <w:rFonts w:asciiTheme="minorHAnsi" w:hAnsiTheme="minorHAnsi" w:cstheme="minorHAnsi"/>
          <w:sz w:val="22"/>
          <w:szCs w:val="22"/>
        </w:rPr>
        <w:t>Graphic</w:t>
      </w:r>
      <w:proofErr w:type="spellEnd"/>
      <w:r w:rsidRPr="007008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082F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Pr="0070082F">
        <w:rPr>
          <w:rFonts w:asciiTheme="minorHAnsi" w:hAnsiTheme="minorHAnsi" w:cstheme="minorHAnsi"/>
          <w:sz w:val="22"/>
          <w:szCs w:val="22"/>
        </w:rPr>
        <w:t xml:space="preserve">, </w:t>
      </w:r>
      <w:r w:rsidRPr="0070082F">
        <w:rPr>
          <w:rFonts w:asciiTheme="minorHAnsi" w:hAnsiTheme="minorHAnsi" w:cstheme="minorHAnsi" w:hint="eastAsia"/>
          <w:sz w:val="22"/>
          <w:szCs w:val="22"/>
        </w:rPr>
        <w:t>ISBN-13: 978-3-7704-5522-5</w:t>
      </w:r>
    </w:p>
    <w:p w:rsidR="007977ED" w:rsidRPr="00206F45" w:rsidRDefault="007977ED" w:rsidP="009944A5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206F45">
        <w:rPr>
          <w:rFonts w:asciiTheme="minorHAnsi" w:hAnsiTheme="minorHAnsi" w:cstheme="minorHAnsi"/>
          <w:b/>
          <w:sz w:val="22"/>
          <w:szCs w:val="22"/>
          <w:lang w:val="de-DE"/>
        </w:rPr>
        <w:t>Dorit Linke: Jenseits der blauen Grenze</w:t>
      </w:r>
    </w:p>
    <w:p w:rsidR="00216573" w:rsidRPr="0070082F" w:rsidRDefault="00216573" w:rsidP="009944A5">
      <w:pPr>
        <w:pStyle w:val="Listenabsatz"/>
        <w:ind w:left="1080"/>
        <w:rPr>
          <w:rFonts w:asciiTheme="minorHAnsi" w:hAnsiTheme="minorHAnsi" w:cstheme="minorHAnsi"/>
          <w:sz w:val="22"/>
          <w:szCs w:val="22"/>
          <w:lang w:val="de-DE"/>
        </w:rPr>
      </w:pPr>
      <w:r w:rsidRPr="0070082F">
        <w:rPr>
          <w:rFonts w:asciiTheme="minorHAnsi" w:hAnsiTheme="minorHAnsi" w:cstheme="minorHAnsi"/>
          <w:sz w:val="22"/>
          <w:szCs w:val="22"/>
          <w:lang w:val="de-DE"/>
        </w:rPr>
        <w:t xml:space="preserve">2016, Magellan, </w:t>
      </w:r>
      <w:r w:rsidRPr="0070082F">
        <w:rPr>
          <w:rFonts w:asciiTheme="minorHAnsi" w:hAnsiTheme="minorHAnsi" w:cstheme="minorHAnsi" w:hint="eastAsia"/>
          <w:sz w:val="22"/>
          <w:szCs w:val="22"/>
          <w:lang w:val="de-DE"/>
        </w:rPr>
        <w:t>ISBN-13: 978-3-7348-8201-2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 xml:space="preserve">Edward van de Vendel und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Anoush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</w:rPr>
        <w:t xml:space="preserve"> Elman: Der Glücksfinder</w:t>
      </w:r>
    </w:p>
    <w:p w:rsidR="00216573" w:rsidRPr="0070082F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70082F">
        <w:rPr>
          <w:rFonts w:asciiTheme="minorHAnsi" w:hAnsiTheme="minorHAnsi" w:cstheme="minorHAnsi"/>
          <w:sz w:val="22"/>
          <w:szCs w:val="22"/>
        </w:rPr>
        <w:t xml:space="preserve">2016, Carlsen, </w:t>
      </w:r>
      <w:r w:rsidRPr="0070082F">
        <w:rPr>
          <w:rFonts w:asciiTheme="minorHAnsi" w:hAnsiTheme="minorHAnsi" w:cstheme="minorHAnsi" w:hint="eastAsia"/>
          <w:sz w:val="22"/>
          <w:szCs w:val="22"/>
        </w:rPr>
        <w:t>ISBN-13: 978-3-551-31567-0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 xml:space="preserve">Simon van der Geest: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Krasshüpfer</w:t>
      </w:r>
      <w:proofErr w:type="spellEnd"/>
    </w:p>
    <w:p w:rsidR="00216573" w:rsidRPr="0070082F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70082F">
        <w:rPr>
          <w:rFonts w:asciiTheme="minorHAnsi" w:hAnsiTheme="minorHAnsi" w:cstheme="minorHAnsi"/>
          <w:sz w:val="22"/>
          <w:szCs w:val="22"/>
        </w:rPr>
        <w:t xml:space="preserve">2016, </w:t>
      </w:r>
      <w:proofErr w:type="spellStart"/>
      <w:r w:rsidRPr="0070082F">
        <w:rPr>
          <w:rFonts w:asciiTheme="minorHAnsi" w:hAnsiTheme="minorHAnsi" w:cstheme="minorHAnsi"/>
          <w:sz w:val="22"/>
          <w:szCs w:val="22"/>
        </w:rPr>
        <w:t>Thienemann</w:t>
      </w:r>
      <w:proofErr w:type="spellEnd"/>
      <w:r w:rsidRPr="0070082F">
        <w:rPr>
          <w:rFonts w:asciiTheme="minorHAnsi" w:hAnsiTheme="minorHAnsi" w:cstheme="minorHAnsi"/>
          <w:sz w:val="22"/>
          <w:szCs w:val="22"/>
        </w:rPr>
        <w:t xml:space="preserve"> Verlag, </w:t>
      </w:r>
      <w:r w:rsidRPr="0070082F">
        <w:rPr>
          <w:rFonts w:asciiTheme="minorHAnsi" w:hAnsiTheme="minorHAnsi" w:cstheme="minorHAnsi" w:hint="eastAsia"/>
          <w:sz w:val="22"/>
          <w:szCs w:val="22"/>
        </w:rPr>
        <w:t>ISBN-13: 978-3-522-18425-0</w:t>
      </w:r>
    </w:p>
    <w:p w:rsidR="007977ED" w:rsidRPr="00206F45" w:rsidRDefault="007977ED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>Jenny Valentine: Die Ameisenkolonie</w:t>
      </w:r>
    </w:p>
    <w:p w:rsidR="00216573" w:rsidRPr="00206F45" w:rsidRDefault="00216573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6F45">
        <w:rPr>
          <w:rFonts w:asciiTheme="minorHAnsi" w:hAnsiTheme="minorHAnsi" w:cstheme="minorHAnsi"/>
          <w:sz w:val="22"/>
          <w:szCs w:val="22"/>
        </w:rPr>
        <w:t xml:space="preserve">2014, </w:t>
      </w:r>
      <w:proofErr w:type="spellStart"/>
      <w:r w:rsidRPr="00206F45">
        <w:rPr>
          <w:rFonts w:asciiTheme="minorHAnsi" w:hAnsiTheme="minorHAnsi" w:cstheme="minorHAnsi"/>
          <w:sz w:val="22"/>
          <w:szCs w:val="22"/>
        </w:rPr>
        <w:t>dtv</w:t>
      </w:r>
      <w:proofErr w:type="spellEnd"/>
      <w:r w:rsidRPr="00206F45">
        <w:rPr>
          <w:rFonts w:asciiTheme="minorHAnsi" w:hAnsiTheme="minorHAnsi" w:cstheme="minorHAnsi"/>
          <w:sz w:val="22"/>
          <w:szCs w:val="22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</w:rPr>
        <w:t>ISBN-13: 978-3-423-62579-1</w:t>
      </w:r>
    </w:p>
    <w:p w:rsidR="00EE0188" w:rsidRPr="00206F45" w:rsidRDefault="00EE0188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>Sarah N. Harvey: Arthur oder wie ich lernte den T-Bird zu fahren</w:t>
      </w:r>
    </w:p>
    <w:p w:rsidR="00216573" w:rsidRPr="00206F45" w:rsidRDefault="00993EC8" w:rsidP="009944A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6F45">
        <w:rPr>
          <w:rFonts w:asciiTheme="minorHAnsi" w:hAnsiTheme="minorHAnsi" w:cstheme="minorHAnsi"/>
          <w:sz w:val="22"/>
          <w:szCs w:val="22"/>
        </w:rPr>
        <w:t xml:space="preserve">2015, </w:t>
      </w:r>
      <w:proofErr w:type="spellStart"/>
      <w:r w:rsidRPr="00206F45">
        <w:rPr>
          <w:rFonts w:asciiTheme="minorHAnsi" w:hAnsiTheme="minorHAnsi" w:cstheme="minorHAnsi"/>
          <w:sz w:val="22"/>
          <w:szCs w:val="22"/>
        </w:rPr>
        <w:t>dtv</w:t>
      </w:r>
      <w:proofErr w:type="spellEnd"/>
      <w:r w:rsidRPr="00206F45">
        <w:rPr>
          <w:rFonts w:asciiTheme="minorHAnsi" w:hAnsiTheme="minorHAnsi" w:cstheme="minorHAnsi"/>
          <w:sz w:val="22"/>
          <w:szCs w:val="22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</w:rPr>
        <w:t>ISBN-13: 978-3-423-62604-0</w:t>
      </w:r>
    </w:p>
    <w:p w:rsidR="00EE0188" w:rsidRPr="00206F45" w:rsidRDefault="00EE0188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>Burkhard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>Spinnen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: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>Nevena</w:t>
      </w:r>
      <w:proofErr w:type="spellEnd"/>
    </w:p>
    <w:p w:rsidR="0070082F" w:rsidRPr="00206F45" w:rsidRDefault="0070082F" w:rsidP="0070082F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06F45">
        <w:rPr>
          <w:rFonts w:asciiTheme="minorHAnsi" w:hAnsiTheme="minorHAnsi" w:cstheme="minorHAnsi"/>
          <w:sz w:val="22"/>
          <w:szCs w:val="22"/>
          <w:lang w:val="en-GB"/>
        </w:rPr>
        <w:t xml:space="preserve">2012, </w:t>
      </w:r>
      <w:proofErr w:type="spellStart"/>
      <w:r w:rsidRPr="00206F45">
        <w:rPr>
          <w:rFonts w:asciiTheme="minorHAnsi" w:hAnsiTheme="minorHAnsi" w:cstheme="minorHAnsi"/>
          <w:sz w:val="22"/>
          <w:szCs w:val="22"/>
          <w:lang w:val="en-GB"/>
        </w:rPr>
        <w:t>Schöffling</w:t>
      </w:r>
      <w:proofErr w:type="spellEnd"/>
      <w:r w:rsidRPr="00206F4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  <w:lang w:val="en-GB"/>
        </w:rPr>
        <w:t>ISBN-13: 978-3-89561-044-8</w:t>
      </w:r>
    </w:p>
    <w:p w:rsidR="00BF0EBC" w:rsidRPr="00206F45" w:rsidRDefault="00BF0EBC" w:rsidP="009944A5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James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>Promios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  <w:lang w:val="en-GB"/>
        </w:rPr>
        <w:t>: 12 things to do before you crash and burn</w:t>
      </w:r>
    </w:p>
    <w:p w:rsidR="0070082F" w:rsidRPr="0070082F" w:rsidRDefault="0070082F" w:rsidP="0070082F">
      <w:pPr>
        <w:pStyle w:val="Listenabsatz"/>
        <w:ind w:left="1080"/>
        <w:rPr>
          <w:rFonts w:asciiTheme="minorHAnsi" w:hAnsiTheme="minorHAnsi" w:cstheme="minorHAnsi"/>
          <w:sz w:val="22"/>
          <w:szCs w:val="22"/>
          <w:lang w:val="en-GB"/>
        </w:rPr>
      </w:pPr>
      <w:r w:rsidRPr="0070082F">
        <w:rPr>
          <w:rFonts w:asciiTheme="minorHAnsi" w:hAnsiTheme="minorHAnsi" w:cstheme="minorHAnsi"/>
          <w:sz w:val="22"/>
          <w:szCs w:val="22"/>
          <w:lang w:val="en-GB"/>
        </w:rPr>
        <w:t xml:space="preserve">2018, </w:t>
      </w:r>
      <w:proofErr w:type="spellStart"/>
      <w:r w:rsidRPr="0070082F">
        <w:rPr>
          <w:rFonts w:asciiTheme="minorHAnsi" w:hAnsiTheme="minorHAnsi" w:cstheme="minorHAnsi"/>
          <w:sz w:val="22"/>
          <w:szCs w:val="22"/>
          <w:lang w:val="en-GB"/>
        </w:rPr>
        <w:t>Beltz</w:t>
      </w:r>
      <w:proofErr w:type="spellEnd"/>
      <w:r w:rsidRPr="0070082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70082F">
        <w:rPr>
          <w:rFonts w:asciiTheme="minorHAnsi" w:hAnsiTheme="minorHAnsi" w:cstheme="minorHAnsi" w:hint="eastAsia"/>
          <w:sz w:val="22"/>
          <w:szCs w:val="22"/>
          <w:lang w:val="en-GB"/>
        </w:rPr>
        <w:t>ISBN-13: 978-3-407-74525-5</w:t>
      </w:r>
    </w:p>
    <w:p w:rsidR="00EE0188" w:rsidRPr="00206F45" w:rsidRDefault="00EE0188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6F45">
        <w:rPr>
          <w:rFonts w:asciiTheme="minorHAnsi" w:hAnsiTheme="minorHAnsi" w:cstheme="minorHAnsi"/>
          <w:b/>
          <w:sz w:val="22"/>
          <w:szCs w:val="22"/>
        </w:rPr>
        <w:t>Patrick Ness: Mehr als das</w:t>
      </w:r>
    </w:p>
    <w:p w:rsidR="00206F45" w:rsidRPr="0070082F" w:rsidRDefault="00206F45" w:rsidP="00206F45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2014, </w:t>
      </w:r>
      <w:proofErr w:type="spellStart"/>
      <w:r>
        <w:rPr>
          <w:rFonts w:asciiTheme="minorHAnsi" w:hAnsiTheme="minorHAnsi" w:cstheme="minorHAnsi"/>
          <w:sz w:val="22"/>
          <w:szCs w:val="22"/>
        </w:rPr>
        <w:t>cbt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06F45">
        <w:rPr>
          <w:rFonts w:asciiTheme="minorHAnsi" w:hAnsiTheme="minorHAnsi" w:cstheme="minorHAnsi" w:hint="eastAsia"/>
          <w:sz w:val="22"/>
          <w:szCs w:val="22"/>
        </w:rPr>
        <w:t>ISBN-13: 978-3-570-16273-6</w:t>
      </w:r>
    </w:p>
    <w:p w:rsidR="00EE0188" w:rsidRPr="00206F45" w:rsidRDefault="00EE0188" w:rsidP="009944A5">
      <w:pPr>
        <w:pStyle w:val="TableContents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Mehrnousch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</w:rPr>
        <w:t>Zaeri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</w:rPr>
        <w:t>-Esfahani: 33 Bogen und ein Teehaus</w:t>
      </w:r>
    </w:p>
    <w:p w:rsidR="0070082F" w:rsidRPr="0070082F" w:rsidRDefault="0070082F" w:rsidP="0070082F">
      <w:pPr>
        <w:pStyle w:val="TableContent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70082F">
        <w:rPr>
          <w:rFonts w:asciiTheme="minorHAnsi" w:hAnsiTheme="minorHAnsi" w:cstheme="minorHAnsi"/>
          <w:sz w:val="22"/>
          <w:szCs w:val="22"/>
        </w:rPr>
        <w:t xml:space="preserve">2016, Peter Hammer Verlag, </w:t>
      </w:r>
      <w:r w:rsidRPr="0070082F">
        <w:rPr>
          <w:rFonts w:asciiTheme="minorHAnsi" w:hAnsiTheme="minorHAnsi" w:cstheme="minorHAnsi" w:hint="eastAsia"/>
          <w:sz w:val="22"/>
          <w:szCs w:val="22"/>
        </w:rPr>
        <w:t>ISBN-13: 978-3-7795-0522-8</w:t>
      </w:r>
    </w:p>
    <w:p w:rsidR="00E37A55" w:rsidRPr="00206F45" w:rsidRDefault="00E37A55" w:rsidP="009944A5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206F45">
        <w:rPr>
          <w:rFonts w:asciiTheme="minorHAnsi" w:hAnsiTheme="minorHAnsi" w:cstheme="minorHAnsi"/>
          <w:b/>
          <w:sz w:val="22"/>
          <w:szCs w:val="22"/>
          <w:lang w:val="de-DE"/>
        </w:rPr>
        <w:t xml:space="preserve">Bette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  <w:lang w:val="de-DE"/>
        </w:rPr>
        <w:t>Westera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  <w:lang w:val="de-DE"/>
        </w:rPr>
        <w:t xml:space="preserve"> und Sylvia </w:t>
      </w:r>
      <w:proofErr w:type="spellStart"/>
      <w:r w:rsidRPr="00206F45">
        <w:rPr>
          <w:rFonts w:asciiTheme="minorHAnsi" w:hAnsiTheme="minorHAnsi" w:cstheme="minorHAnsi"/>
          <w:b/>
          <w:sz w:val="22"/>
          <w:szCs w:val="22"/>
          <w:lang w:val="de-DE"/>
        </w:rPr>
        <w:t>Weve</w:t>
      </w:r>
      <w:proofErr w:type="spellEnd"/>
      <w:r w:rsidRPr="00206F45">
        <w:rPr>
          <w:rFonts w:asciiTheme="minorHAnsi" w:hAnsiTheme="minorHAnsi" w:cstheme="minorHAnsi"/>
          <w:b/>
          <w:sz w:val="22"/>
          <w:szCs w:val="22"/>
          <w:lang w:val="de-DE"/>
        </w:rPr>
        <w:t>: Überall &amp; Nirgends</w:t>
      </w:r>
    </w:p>
    <w:p w:rsidR="0070082F" w:rsidRPr="0070082F" w:rsidRDefault="0070082F" w:rsidP="0070082F">
      <w:pPr>
        <w:pStyle w:val="Listenabsatz"/>
        <w:ind w:left="1080"/>
        <w:rPr>
          <w:rFonts w:asciiTheme="minorHAnsi" w:hAnsiTheme="minorHAnsi" w:cstheme="minorHAnsi"/>
          <w:sz w:val="22"/>
          <w:szCs w:val="22"/>
          <w:lang w:val="de-DE"/>
        </w:rPr>
      </w:pPr>
      <w:r w:rsidRPr="0070082F">
        <w:rPr>
          <w:rFonts w:asciiTheme="minorHAnsi" w:hAnsiTheme="minorHAnsi" w:cstheme="minorHAnsi"/>
          <w:sz w:val="22"/>
          <w:szCs w:val="22"/>
          <w:lang w:val="de-DE"/>
        </w:rPr>
        <w:t xml:space="preserve">2016, Rieder, </w:t>
      </w:r>
      <w:r w:rsidRPr="0070082F">
        <w:rPr>
          <w:rFonts w:asciiTheme="minorHAnsi" w:hAnsiTheme="minorHAnsi" w:cstheme="minorHAnsi" w:hint="eastAsia"/>
          <w:sz w:val="22"/>
          <w:szCs w:val="22"/>
          <w:lang w:val="de-DE"/>
        </w:rPr>
        <w:t>ISBN-13: 978-3-946100-09-6</w:t>
      </w:r>
    </w:p>
    <w:p w:rsidR="00EE0188" w:rsidRPr="00206F45" w:rsidRDefault="00EE0188" w:rsidP="009944A5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206F45">
        <w:rPr>
          <w:rFonts w:asciiTheme="minorHAnsi" w:hAnsiTheme="minorHAnsi" w:cstheme="minorHAnsi"/>
          <w:b/>
          <w:sz w:val="22"/>
          <w:szCs w:val="22"/>
          <w:lang w:val="de-DE"/>
        </w:rPr>
        <w:t>Marion Döbert: Das Wunder von Bern</w:t>
      </w:r>
      <w:r w:rsidR="0070082F" w:rsidRPr="00206F45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70082F" w:rsidRPr="00206F45">
        <w:rPr>
          <w:rFonts w:asciiTheme="minorHAnsi" w:hAnsiTheme="minorHAnsi" w:cstheme="minorHAnsi"/>
          <w:sz w:val="22"/>
          <w:szCs w:val="22"/>
          <w:lang w:val="de-DE"/>
        </w:rPr>
        <w:t>(Kurzfassung in Einfacher Sprache)</w:t>
      </w:r>
    </w:p>
    <w:p w:rsidR="0070082F" w:rsidRPr="0070082F" w:rsidRDefault="0070082F" w:rsidP="0070082F">
      <w:pPr>
        <w:pStyle w:val="Listenabsatz"/>
        <w:ind w:left="1080"/>
        <w:rPr>
          <w:rFonts w:asciiTheme="minorHAnsi" w:hAnsiTheme="minorHAnsi" w:cstheme="minorHAnsi"/>
          <w:sz w:val="22"/>
          <w:szCs w:val="22"/>
          <w:lang w:val="de-DE"/>
        </w:rPr>
      </w:pPr>
      <w:r w:rsidRPr="0070082F">
        <w:rPr>
          <w:rFonts w:asciiTheme="minorHAnsi" w:hAnsiTheme="minorHAnsi" w:cstheme="minorHAnsi"/>
          <w:sz w:val="22"/>
          <w:szCs w:val="22"/>
          <w:lang w:val="de-DE"/>
        </w:rPr>
        <w:t>2014, Spaß am Lese</w:t>
      </w:r>
      <w:bookmarkStart w:id="0" w:name="_GoBack"/>
      <w:bookmarkEnd w:id="0"/>
      <w:r w:rsidRPr="0070082F">
        <w:rPr>
          <w:rFonts w:asciiTheme="minorHAnsi" w:hAnsiTheme="minorHAnsi" w:cstheme="minorHAnsi"/>
          <w:sz w:val="22"/>
          <w:szCs w:val="22"/>
          <w:lang w:val="de-DE"/>
        </w:rPr>
        <w:t xml:space="preserve">n Verlag, </w:t>
      </w:r>
      <w:r w:rsidRPr="0070082F">
        <w:rPr>
          <w:rFonts w:asciiTheme="minorHAnsi" w:hAnsiTheme="minorHAnsi" w:cstheme="minorHAnsi" w:hint="eastAsia"/>
          <w:sz w:val="22"/>
          <w:szCs w:val="22"/>
          <w:lang w:val="de-DE"/>
        </w:rPr>
        <w:t>ISBN-13: 978-3-944668-08-6</w:t>
      </w:r>
    </w:p>
    <w:p w:rsidR="00A06212" w:rsidRPr="0065213D" w:rsidRDefault="00A06212" w:rsidP="009944A5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06212" w:rsidRPr="0065213D" w:rsidRDefault="00A06212" w:rsidP="00A06212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7504A4" w:rsidRPr="009D061F" w:rsidRDefault="007504A4" w:rsidP="009D061F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7504A4" w:rsidRPr="009D061F" w:rsidSect="00F90B9B">
      <w:footerReference w:type="default" r:id="rId9"/>
      <w:pgSz w:w="11906" w:h="16838"/>
      <w:pgMar w:top="1134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36" w:rsidRDefault="00DF3683">
      <w:pPr>
        <w:rPr>
          <w:rFonts w:hint="eastAsia"/>
        </w:rPr>
      </w:pPr>
      <w:r>
        <w:separator/>
      </w:r>
    </w:p>
  </w:endnote>
  <w:endnote w:type="continuationSeparator" w:id="0">
    <w:p w:rsidR="00CD3336" w:rsidRDefault="00DF36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EA" w:rsidRDefault="00206F45">
    <w:pPr>
      <w:pStyle w:val="Fuzeile"/>
      <w:jc w:val="right"/>
      <w:rPr>
        <w:rFonts w:hint="eastAsia"/>
      </w:rPr>
    </w:pPr>
  </w:p>
  <w:p w:rsidR="001463EA" w:rsidRDefault="00206F45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36" w:rsidRDefault="00DF3683">
      <w:pPr>
        <w:rPr>
          <w:rFonts w:hint="eastAsia"/>
        </w:rPr>
      </w:pPr>
      <w:r>
        <w:separator/>
      </w:r>
    </w:p>
  </w:footnote>
  <w:footnote w:type="continuationSeparator" w:id="0">
    <w:p w:rsidR="00CD3336" w:rsidRDefault="00DF368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76"/>
    <w:multiLevelType w:val="hybridMultilevel"/>
    <w:tmpl w:val="316EB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1E04B1"/>
    <w:multiLevelType w:val="hybridMultilevel"/>
    <w:tmpl w:val="4A086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443F8"/>
    <w:multiLevelType w:val="hybridMultilevel"/>
    <w:tmpl w:val="8766CD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70C8D"/>
    <w:multiLevelType w:val="hybridMultilevel"/>
    <w:tmpl w:val="64FA6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A6F86"/>
    <w:multiLevelType w:val="hybridMultilevel"/>
    <w:tmpl w:val="C22E0C5E"/>
    <w:lvl w:ilvl="0" w:tplc="3DF678B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84C2C"/>
    <w:multiLevelType w:val="hybridMultilevel"/>
    <w:tmpl w:val="A44A2E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F668B"/>
    <w:multiLevelType w:val="hybridMultilevel"/>
    <w:tmpl w:val="47CCD690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E107A8"/>
    <w:multiLevelType w:val="hybridMultilevel"/>
    <w:tmpl w:val="DB2251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0003B"/>
    <w:multiLevelType w:val="hybridMultilevel"/>
    <w:tmpl w:val="F41CA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83A02"/>
    <w:multiLevelType w:val="hybridMultilevel"/>
    <w:tmpl w:val="51D266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463312"/>
    <w:multiLevelType w:val="hybridMultilevel"/>
    <w:tmpl w:val="D4BEF7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9B"/>
    <w:rsid w:val="00020977"/>
    <w:rsid w:val="0006692D"/>
    <w:rsid w:val="00087559"/>
    <w:rsid w:val="00096B95"/>
    <w:rsid w:val="000A505A"/>
    <w:rsid w:val="00124EEF"/>
    <w:rsid w:val="00194674"/>
    <w:rsid w:val="001F2476"/>
    <w:rsid w:val="001F78F1"/>
    <w:rsid w:val="00206F45"/>
    <w:rsid w:val="00216573"/>
    <w:rsid w:val="002E3B22"/>
    <w:rsid w:val="0034514D"/>
    <w:rsid w:val="003F4B24"/>
    <w:rsid w:val="004D40AD"/>
    <w:rsid w:val="005177A8"/>
    <w:rsid w:val="00560AA3"/>
    <w:rsid w:val="00571B29"/>
    <w:rsid w:val="005B4795"/>
    <w:rsid w:val="005C6BEB"/>
    <w:rsid w:val="006322A6"/>
    <w:rsid w:val="0065213D"/>
    <w:rsid w:val="006B03A0"/>
    <w:rsid w:val="006C2747"/>
    <w:rsid w:val="0070082F"/>
    <w:rsid w:val="007504A4"/>
    <w:rsid w:val="007977ED"/>
    <w:rsid w:val="007C4198"/>
    <w:rsid w:val="008D6E86"/>
    <w:rsid w:val="0098321C"/>
    <w:rsid w:val="0099183B"/>
    <w:rsid w:val="00993EC8"/>
    <w:rsid w:val="009944A5"/>
    <w:rsid w:val="009C2503"/>
    <w:rsid w:val="009D061F"/>
    <w:rsid w:val="009F4B6B"/>
    <w:rsid w:val="00A06212"/>
    <w:rsid w:val="00A44C8B"/>
    <w:rsid w:val="00A60DC9"/>
    <w:rsid w:val="00AF50CE"/>
    <w:rsid w:val="00B72B18"/>
    <w:rsid w:val="00BF0EBC"/>
    <w:rsid w:val="00CD3336"/>
    <w:rsid w:val="00D43B28"/>
    <w:rsid w:val="00D81C5D"/>
    <w:rsid w:val="00D96957"/>
    <w:rsid w:val="00DB729C"/>
    <w:rsid w:val="00DF3683"/>
    <w:rsid w:val="00E37A55"/>
    <w:rsid w:val="00EE0188"/>
    <w:rsid w:val="00F620BC"/>
    <w:rsid w:val="00F90B9B"/>
    <w:rsid w:val="00FD63D8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90B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F90B9B"/>
    <w:pPr>
      <w:suppressLineNumbers/>
    </w:pPr>
  </w:style>
  <w:style w:type="paragraph" w:styleId="Fuzeile">
    <w:name w:val="footer"/>
    <w:basedOn w:val="Standard"/>
    <w:link w:val="FuzeileZchn"/>
    <w:uiPriority w:val="99"/>
    <w:unhideWhenUsed/>
    <w:rsid w:val="00F90B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90B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Listenabsatz">
    <w:name w:val="List Paragraph"/>
    <w:basedOn w:val="Standard"/>
    <w:uiPriority w:val="34"/>
    <w:qFormat/>
    <w:rsid w:val="00AF50CE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F4B2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F4B24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90B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F90B9B"/>
    <w:pPr>
      <w:suppressLineNumbers/>
    </w:pPr>
  </w:style>
  <w:style w:type="paragraph" w:styleId="Fuzeile">
    <w:name w:val="footer"/>
    <w:basedOn w:val="Standard"/>
    <w:link w:val="FuzeileZchn"/>
    <w:uiPriority w:val="99"/>
    <w:unhideWhenUsed/>
    <w:rsid w:val="00F90B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90B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Listenabsatz">
    <w:name w:val="List Paragraph"/>
    <w:basedOn w:val="Standard"/>
    <w:uiPriority w:val="34"/>
    <w:qFormat/>
    <w:rsid w:val="00AF50CE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F4B2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F4B24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Oliva</cp:lastModifiedBy>
  <cp:revision>5</cp:revision>
  <cp:lastPrinted>2018-08-27T12:43:00Z</cp:lastPrinted>
  <dcterms:created xsi:type="dcterms:W3CDTF">2018-10-11T12:57:00Z</dcterms:created>
  <dcterms:modified xsi:type="dcterms:W3CDTF">2018-10-12T11:42:00Z</dcterms:modified>
</cp:coreProperties>
</file>